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368A9" w14:textId="77777777" w:rsidR="0011417D" w:rsidRPr="005B6227" w:rsidRDefault="0011417D" w:rsidP="0011417D">
      <w:pPr>
        <w:spacing w:before="40" w:after="0" w:line="240" w:lineRule="auto"/>
        <w:jc w:val="center"/>
        <w:outlineLvl w:val="1"/>
        <w:rPr>
          <w:rFonts w:eastAsia="Times New Roman" w:cs="Times New Roman"/>
          <w:b/>
          <w:bCs/>
          <w:kern w:val="0"/>
          <w:sz w:val="24"/>
          <w:szCs w:val="24"/>
          <w14:ligatures w14:val="none"/>
        </w:rPr>
      </w:pPr>
      <w:r w:rsidRPr="005B6227">
        <w:rPr>
          <w:rFonts w:eastAsia="Times New Roman" w:cs="Times New Roman"/>
          <w:b/>
          <w:bCs/>
          <w:color w:val="000000"/>
          <w:kern w:val="0"/>
          <w:sz w:val="24"/>
          <w:szCs w:val="24"/>
          <w14:ligatures w14:val="none"/>
        </w:rPr>
        <w:t>BẢN MÔ TẢ CÔNG VIỆC</w:t>
      </w:r>
    </w:p>
    <w:p w14:paraId="60330EEF" w14:textId="77777777" w:rsidR="0011417D" w:rsidRPr="005B6227" w:rsidRDefault="0011417D" w:rsidP="0011417D">
      <w:pPr>
        <w:spacing w:before="120" w:after="120" w:line="240" w:lineRule="auto"/>
        <w:jc w:val="center"/>
        <w:rPr>
          <w:rFonts w:eastAsia="Times New Roman" w:cs="Times New Roman"/>
          <w:kern w:val="0"/>
          <w:sz w:val="24"/>
          <w:szCs w:val="24"/>
          <w14:ligatures w14:val="none"/>
        </w:rPr>
      </w:pPr>
      <w:r w:rsidRPr="005B6227">
        <w:rPr>
          <w:rFonts w:eastAsia="Times New Roman" w:cs="Times New Roman"/>
          <w:b/>
          <w:bCs/>
          <w:color w:val="000000"/>
          <w:kern w:val="0"/>
          <w:sz w:val="24"/>
          <w:szCs w:val="24"/>
          <w14:ligatures w14:val="none"/>
        </w:rPr>
        <w:t>THỰC TẬP SINH NHÂN SỰ</w:t>
      </w:r>
    </w:p>
    <w:p w14:paraId="21D0C41D" w14:textId="77777777" w:rsidR="0011417D" w:rsidRPr="005B6227" w:rsidRDefault="0011417D" w:rsidP="0011417D">
      <w:pPr>
        <w:spacing w:before="360" w:after="0" w:line="240" w:lineRule="auto"/>
        <w:jc w:val="both"/>
        <w:rPr>
          <w:rFonts w:eastAsia="Times New Roman" w:cs="Times New Roman"/>
          <w:kern w:val="0"/>
          <w:sz w:val="22"/>
          <w14:ligatures w14:val="none"/>
        </w:rPr>
      </w:pPr>
      <w:r w:rsidRPr="005B6227">
        <w:rPr>
          <w:rFonts w:eastAsia="Times New Roman" w:cs="Times New Roman"/>
          <w:color w:val="000000"/>
          <w:kern w:val="0"/>
          <w:sz w:val="24"/>
          <w:szCs w:val="24"/>
          <w:shd w:val="clear" w:color="auto" w:fill="FFFFFF"/>
          <w14:ligatures w14:val="none"/>
        </w:rPr>
        <w:tab/>
      </w:r>
      <w:r w:rsidRPr="005B6227">
        <w:rPr>
          <w:rFonts w:eastAsia="Times New Roman" w:cs="Times New Roman"/>
          <w:color w:val="000000"/>
          <w:kern w:val="0"/>
          <w:sz w:val="22"/>
          <w:shd w:val="clear" w:color="auto" w:fill="FFFFFF"/>
          <w14:ligatures w14:val="none"/>
        </w:rPr>
        <w:t>Công ty Cổ phần Tập đoàn Cung ứng nguồn nhân lực JHL Việt Nam là doanh nghiệp hàng đầu Việt Nam về dịch vụ cung ứng nhân lực trong nước và nước ngoài. Về mặt Cán bộ nhân viên của Công ty, chúng tôi luôn lấy nhân sự làm trung tâm, đảm bảo xây dựng cho nhân sự môi trường làm việc văn minh, chuyên nghiệp với các điều kiện phát triển về thăng tiến và thu nhập tốt hơn so với mặt bằng thị trường.</w:t>
      </w:r>
    </w:p>
    <w:p w14:paraId="6100457B" w14:textId="77777777" w:rsidR="0011417D" w:rsidRPr="005B6227" w:rsidRDefault="0011417D" w:rsidP="0011417D">
      <w:pPr>
        <w:spacing w:before="360" w:after="0" w:line="240" w:lineRule="auto"/>
        <w:jc w:val="both"/>
        <w:outlineLvl w:val="0"/>
        <w:rPr>
          <w:rFonts w:eastAsia="Times New Roman" w:cs="Times New Roman"/>
          <w:b/>
          <w:bCs/>
          <w:kern w:val="36"/>
          <w:sz w:val="24"/>
          <w:szCs w:val="24"/>
          <w14:ligatures w14:val="none"/>
        </w:rPr>
      </w:pPr>
      <w:r w:rsidRPr="005B6227">
        <w:rPr>
          <w:rFonts w:eastAsia="Times New Roman" w:cs="Times New Roman"/>
          <w:b/>
          <w:bCs/>
          <w:color w:val="000000"/>
          <w:kern w:val="36"/>
          <w:sz w:val="24"/>
          <w:szCs w:val="24"/>
          <w:shd w:val="clear" w:color="auto" w:fill="FFFFFF"/>
          <w14:ligatures w14:val="none"/>
        </w:rPr>
        <w:t xml:space="preserve">1. </w:t>
      </w:r>
      <w:r w:rsidRPr="005B6227">
        <w:rPr>
          <w:rFonts w:eastAsia="Times New Roman" w:cs="Times New Roman"/>
          <w:b/>
          <w:bCs/>
          <w:color w:val="000000"/>
          <w:kern w:val="36"/>
          <w:sz w:val="24"/>
          <w:szCs w:val="24"/>
          <w:u w:val="single"/>
          <w:shd w:val="clear" w:color="auto" w:fill="FFFFFF"/>
          <w14:ligatures w14:val="none"/>
        </w:rPr>
        <w:t>MÔ TẢ CÔNG VIỆC</w:t>
      </w:r>
    </w:p>
    <w:p w14:paraId="62765B52" w14:textId="77777777" w:rsidR="0011417D" w:rsidRPr="005B6227" w:rsidRDefault="0011417D" w:rsidP="0011417D">
      <w:pPr>
        <w:numPr>
          <w:ilvl w:val="0"/>
          <w:numId w:val="1"/>
        </w:numPr>
        <w:spacing w:before="120"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14:ligatures w14:val="none"/>
        </w:rPr>
        <w:t>Phối hợp cùng bộ phận nhân sự thực hiện các công việc tuyển dụng ứng viên, cung ứng lao động</w:t>
      </w:r>
    </w:p>
    <w:p w14:paraId="719A383F" w14:textId="77777777" w:rsidR="0011417D" w:rsidRPr="005B6227" w:rsidRDefault="0011417D" w:rsidP="0011417D">
      <w:pPr>
        <w:numPr>
          <w:ilvl w:val="0"/>
          <w:numId w:val="2"/>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14:ligatures w14:val="none"/>
        </w:rPr>
        <w:t>Đăng bài nội dung có sẵn, tài khoản được cấp</w:t>
      </w:r>
    </w:p>
    <w:p w14:paraId="446CB276" w14:textId="77777777" w:rsidR="0011417D" w:rsidRPr="005B6227" w:rsidRDefault="0011417D" w:rsidP="0011417D">
      <w:pPr>
        <w:numPr>
          <w:ilvl w:val="0"/>
          <w:numId w:val="3"/>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14:ligatures w14:val="none"/>
        </w:rPr>
        <w:t>Nhắn tin, khai thác thông tin ứng viên, điền báo cáo</w:t>
      </w:r>
    </w:p>
    <w:p w14:paraId="19073029" w14:textId="77777777" w:rsidR="0011417D" w:rsidRPr="005B6227" w:rsidRDefault="0011417D" w:rsidP="0011417D">
      <w:pPr>
        <w:numPr>
          <w:ilvl w:val="0"/>
          <w:numId w:val="4"/>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14:ligatures w14:val="none"/>
        </w:rPr>
        <w:t>Hỗ trợ học viên thủ tục, hồ sơ của chương trình (có bộ phận hồ sơ phụ trách chính)</w:t>
      </w:r>
    </w:p>
    <w:p w14:paraId="43CF5FD3" w14:textId="77777777" w:rsidR="0011417D" w:rsidRPr="005B6227" w:rsidRDefault="0011417D" w:rsidP="0011417D">
      <w:pPr>
        <w:numPr>
          <w:ilvl w:val="0"/>
          <w:numId w:val="5"/>
        </w:numPr>
        <w:spacing w:after="12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14:ligatures w14:val="none"/>
        </w:rPr>
        <w:t>Các công việc tuyển dụng liên quan</w:t>
      </w:r>
    </w:p>
    <w:p w14:paraId="059BEDB5" w14:textId="77777777" w:rsidR="0011417D" w:rsidRPr="005B6227" w:rsidRDefault="0011417D" w:rsidP="0011417D">
      <w:pPr>
        <w:spacing w:before="120" w:after="120" w:line="240" w:lineRule="auto"/>
        <w:jc w:val="both"/>
        <w:outlineLvl w:val="0"/>
        <w:rPr>
          <w:rFonts w:eastAsia="Times New Roman" w:cs="Times New Roman"/>
          <w:b/>
          <w:bCs/>
          <w:kern w:val="36"/>
          <w:sz w:val="24"/>
          <w:szCs w:val="24"/>
          <w14:ligatures w14:val="none"/>
        </w:rPr>
      </w:pPr>
      <w:r w:rsidRPr="005B6227">
        <w:rPr>
          <w:rFonts w:eastAsia="Times New Roman" w:cs="Times New Roman"/>
          <w:b/>
          <w:bCs/>
          <w:color w:val="000000"/>
          <w:kern w:val="36"/>
          <w:sz w:val="24"/>
          <w:szCs w:val="24"/>
          <w:shd w:val="clear" w:color="auto" w:fill="FFFFFF"/>
          <w14:ligatures w14:val="none"/>
        </w:rPr>
        <w:t xml:space="preserve">2. </w:t>
      </w:r>
      <w:r w:rsidRPr="005B6227">
        <w:rPr>
          <w:rFonts w:eastAsia="Times New Roman" w:cs="Times New Roman"/>
          <w:b/>
          <w:bCs/>
          <w:color w:val="000000"/>
          <w:kern w:val="36"/>
          <w:sz w:val="24"/>
          <w:szCs w:val="24"/>
          <w:u w:val="single"/>
          <w:shd w:val="clear" w:color="auto" w:fill="FFFFFF"/>
          <w14:ligatures w14:val="none"/>
        </w:rPr>
        <w:t>QUYỀN LỢI</w:t>
      </w:r>
    </w:p>
    <w:p w14:paraId="49FAFA3E" w14:textId="77777777" w:rsidR="0011417D" w:rsidRPr="005B6227" w:rsidRDefault="0011417D" w:rsidP="0011417D">
      <w:pPr>
        <w:numPr>
          <w:ilvl w:val="0"/>
          <w:numId w:val="6"/>
        </w:numPr>
        <w:spacing w:before="120"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shd w:val="clear" w:color="auto" w:fill="FFFFFF"/>
          <w14:ligatures w14:val="none"/>
        </w:rPr>
        <w:t>Thu nhập 2.000.000-5.000.000/tháng + Thưởng nóng (nếu có)</w:t>
      </w:r>
    </w:p>
    <w:p w14:paraId="3C5EECEC" w14:textId="77777777" w:rsidR="0011417D" w:rsidRPr="005B6227" w:rsidRDefault="0011417D" w:rsidP="0011417D">
      <w:pPr>
        <w:numPr>
          <w:ilvl w:val="0"/>
          <w:numId w:val="7"/>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shd w:val="clear" w:color="auto" w:fill="FFFFFF"/>
          <w14:ligatures w14:val="none"/>
        </w:rPr>
        <w:t>Cơ chế đánh giá toàn diện nhân sự và lộ trình phát triển của thực tập sinh nhân sự</w:t>
      </w:r>
    </w:p>
    <w:p w14:paraId="20B3EFC1" w14:textId="77777777" w:rsidR="0011417D" w:rsidRPr="005B6227" w:rsidRDefault="0011417D" w:rsidP="0011417D">
      <w:pPr>
        <w:numPr>
          <w:ilvl w:val="0"/>
          <w:numId w:val="8"/>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shd w:val="clear" w:color="auto" w:fill="FFFFFF"/>
          <w14:ligatures w14:val="none"/>
        </w:rPr>
        <w:t>Cơ hội thăng tiến, lên nhân viên chính thức sau 3-6 tháng làm việc</w:t>
      </w:r>
    </w:p>
    <w:p w14:paraId="320186AC" w14:textId="77777777" w:rsidR="0011417D" w:rsidRPr="005B6227" w:rsidRDefault="0011417D" w:rsidP="0011417D">
      <w:pPr>
        <w:numPr>
          <w:ilvl w:val="0"/>
          <w:numId w:val="9"/>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shd w:val="clear" w:color="auto" w:fill="FFFFFF"/>
          <w14:ligatures w14:val="none"/>
        </w:rPr>
        <w:t>Được gia nhập và hưởng chế độ của Công ty như sinh nhật, hiếu, hỉ, tham quan, nghỉ mát hàng năm.</w:t>
      </w:r>
    </w:p>
    <w:p w14:paraId="7F9839DD" w14:textId="77777777" w:rsidR="0011417D" w:rsidRPr="005B6227" w:rsidRDefault="0011417D" w:rsidP="0011417D">
      <w:pPr>
        <w:spacing w:before="120" w:after="120" w:line="240" w:lineRule="auto"/>
        <w:jc w:val="both"/>
        <w:outlineLvl w:val="0"/>
        <w:rPr>
          <w:rFonts w:eastAsia="Times New Roman" w:cs="Times New Roman"/>
          <w:b/>
          <w:bCs/>
          <w:kern w:val="36"/>
          <w:sz w:val="24"/>
          <w:szCs w:val="24"/>
          <w14:ligatures w14:val="none"/>
        </w:rPr>
      </w:pPr>
      <w:r w:rsidRPr="005B6227">
        <w:rPr>
          <w:rFonts w:eastAsia="Times New Roman" w:cs="Times New Roman"/>
          <w:b/>
          <w:bCs/>
          <w:color w:val="000000"/>
          <w:kern w:val="36"/>
          <w:sz w:val="24"/>
          <w:szCs w:val="24"/>
          <w:shd w:val="clear" w:color="auto" w:fill="FFFFFF"/>
          <w14:ligatures w14:val="none"/>
        </w:rPr>
        <w:t xml:space="preserve">3. </w:t>
      </w:r>
      <w:r w:rsidRPr="005B6227">
        <w:rPr>
          <w:rFonts w:eastAsia="Times New Roman" w:cs="Times New Roman"/>
          <w:b/>
          <w:bCs/>
          <w:color w:val="000000"/>
          <w:kern w:val="36"/>
          <w:sz w:val="24"/>
          <w:szCs w:val="24"/>
          <w:u w:val="single"/>
          <w:shd w:val="clear" w:color="auto" w:fill="FFFFFF"/>
          <w14:ligatures w14:val="none"/>
        </w:rPr>
        <w:t>YÊU CẦU THỰC TẬP SINH</w:t>
      </w:r>
    </w:p>
    <w:p w14:paraId="0DF0DB22" w14:textId="77777777" w:rsidR="0011417D" w:rsidRPr="005B6227" w:rsidRDefault="0011417D" w:rsidP="0011417D">
      <w:pPr>
        <w:numPr>
          <w:ilvl w:val="0"/>
          <w:numId w:val="10"/>
        </w:numPr>
        <w:spacing w:after="0" w:line="240" w:lineRule="auto"/>
        <w:textAlignment w:val="baseline"/>
        <w:rPr>
          <w:rFonts w:eastAsia="Times New Roman" w:cs="Times New Roman"/>
          <w:color w:val="050505"/>
          <w:kern w:val="0"/>
          <w:sz w:val="22"/>
          <w14:ligatures w14:val="none"/>
        </w:rPr>
      </w:pPr>
      <w:r w:rsidRPr="005B6227">
        <w:rPr>
          <w:rFonts w:eastAsia="Times New Roman" w:cs="Times New Roman"/>
          <w:color w:val="050505"/>
          <w:kern w:val="0"/>
          <w:sz w:val="22"/>
          <w14:ligatures w14:val="none"/>
        </w:rPr>
        <w:t>Không yêu cầu kinh nghiệm</w:t>
      </w:r>
    </w:p>
    <w:p w14:paraId="6C1366F7" w14:textId="77777777" w:rsidR="0011417D" w:rsidRPr="005B6227" w:rsidRDefault="0011417D" w:rsidP="0011417D">
      <w:pPr>
        <w:numPr>
          <w:ilvl w:val="0"/>
          <w:numId w:val="11"/>
        </w:numPr>
        <w:spacing w:after="0" w:line="240" w:lineRule="auto"/>
        <w:textAlignment w:val="baseline"/>
        <w:rPr>
          <w:rFonts w:eastAsia="Times New Roman" w:cs="Times New Roman"/>
          <w:color w:val="050505"/>
          <w:kern w:val="0"/>
          <w:sz w:val="22"/>
          <w14:ligatures w14:val="none"/>
        </w:rPr>
      </w:pPr>
      <w:r w:rsidRPr="005B6227">
        <w:rPr>
          <w:rFonts w:eastAsia="Times New Roman" w:cs="Times New Roman"/>
          <w:color w:val="050505"/>
          <w:kern w:val="0"/>
          <w:sz w:val="22"/>
          <w14:ligatures w14:val="none"/>
        </w:rPr>
        <w:t>Sinh viên ngành Quản trị nhân lực hoặc các ngành liên quan đến kinh tế, kinh doanh,...các trường tại Hà Nội</w:t>
      </w:r>
    </w:p>
    <w:p w14:paraId="3F61F3BD" w14:textId="77777777" w:rsidR="0011417D" w:rsidRPr="005B6227" w:rsidRDefault="0011417D" w:rsidP="0011417D">
      <w:pPr>
        <w:numPr>
          <w:ilvl w:val="0"/>
          <w:numId w:val="12"/>
        </w:numPr>
        <w:spacing w:after="0" w:line="240" w:lineRule="auto"/>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14:ligatures w14:val="none"/>
        </w:rPr>
        <w:t>C</w:t>
      </w:r>
      <w:r w:rsidRPr="005B6227">
        <w:rPr>
          <w:rFonts w:eastAsia="Times New Roman" w:cs="Times New Roman"/>
          <w:color w:val="000000"/>
          <w:kern w:val="0"/>
          <w:sz w:val="22"/>
          <w:shd w:val="clear" w:color="auto" w:fill="FFFFFF"/>
          <w14:ligatures w14:val="none"/>
        </w:rPr>
        <w:t>ó tinh thần trách nhiệm cao, nhanh nhẹn, khả năng nắm bắt, đánh giá ứng viên tiềm năng</w:t>
      </w:r>
    </w:p>
    <w:p w14:paraId="2BD0639E" w14:textId="77777777" w:rsidR="0011417D" w:rsidRPr="005B6227" w:rsidRDefault="0011417D" w:rsidP="0011417D">
      <w:pPr>
        <w:numPr>
          <w:ilvl w:val="0"/>
          <w:numId w:val="13"/>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shd w:val="clear" w:color="auto" w:fill="FFFFFF"/>
          <w14:ligatures w14:val="none"/>
        </w:rPr>
        <w:t>Năng động, hoạt ngôn, yêu thích lĩnh vực giáo dục; yêu thích làm việc với con người, có khả năng nắm bắt tâm lý con người.</w:t>
      </w:r>
    </w:p>
    <w:p w14:paraId="748A6296" w14:textId="77777777" w:rsidR="0011417D" w:rsidRPr="005B6227" w:rsidRDefault="0011417D" w:rsidP="0011417D">
      <w:pPr>
        <w:numPr>
          <w:ilvl w:val="0"/>
          <w:numId w:val="14"/>
        </w:numPr>
        <w:spacing w:after="0" w:line="240" w:lineRule="auto"/>
        <w:jc w:val="both"/>
        <w:textAlignment w:val="baseline"/>
        <w:rPr>
          <w:rFonts w:eastAsia="Times New Roman" w:cs="Times New Roman"/>
          <w:color w:val="000000"/>
          <w:kern w:val="0"/>
          <w:sz w:val="22"/>
          <w14:ligatures w14:val="none"/>
        </w:rPr>
      </w:pPr>
      <w:r w:rsidRPr="005B6227">
        <w:rPr>
          <w:rFonts w:eastAsia="Times New Roman" w:cs="Times New Roman"/>
          <w:color w:val="000000"/>
          <w:kern w:val="0"/>
          <w:sz w:val="22"/>
          <w:shd w:val="clear" w:color="auto" w:fill="FFFFFF"/>
          <w14:ligatures w14:val="none"/>
        </w:rPr>
        <w:t>Ưu tiên có kinh nghiệm trong lĩnh vực giáo dục, tư vấn, CSKH. Chưa có kinh nghiệm sẽ được đào tạo nếu thực tập sinh thực sự phù hợp</w:t>
      </w:r>
    </w:p>
    <w:p w14:paraId="7BF50B8D" w14:textId="77777777" w:rsidR="0011417D" w:rsidRPr="005B6227" w:rsidRDefault="0011417D" w:rsidP="0011417D">
      <w:pPr>
        <w:spacing w:before="120" w:after="120" w:line="240" w:lineRule="auto"/>
        <w:jc w:val="both"/>
        <w:outlineLvl w:val="0"/>
        <w:rPr>
          <w:rFonts w:eastAsia="Times New Roman" w:cs="Times New Roman"/>
          <w:b/>
          <w:bCs/>
          <w:kern w:val="36"/>
          <w:sz w:val="24"/>
          <w:szCs w:val="24"/>
          <w14:ligatures w14:val="none"/>
        </w:rPr>
      </w:pPr>
      <w:r w:rsidRPr="005B6227">
        <w:rPr>
          <w:rFonts w:eastAsia="Times New Roman" w:cs="Times New Roman"/>
          <w:b/>
          <w:bCs/>
          <w:color w:val="000000"/>
          <w:kern w:val="36"/>
          <w:sz w:val="24"/>
          <w:szCs w:val="24"/>
          <w:shd w:val="clear" w:color="auto" w:fill="FFFFFF"/>
          <w14:ligatures w14:val="none"/>
        </w:rPr>
        <w:t xml:space="preserve">4. </w:t>
      </w:r>
      <w:r w:rsidRPr="005B6227">
        <w:rPr>
          <w:rFonts w:eastAsia="Times New Roman" w:cs="Times New Roman"/>
          <w:b/>
          <w:bCs/>
          <w:color w:val="000000"/>
          <w:kern w:val="36"/>
          <w:sz w:val="24"/>
          <w:szCs w:val="24"/>
          <w:u w:val="single"/>
          <w:shd w:val="clear" w:color="auto" w:fill="FFFFFF"/>
          <w14:ligatures w14:val="none"/>
        </w:rPr>
        <w:t>THỜI GIAN LÀM VIỆC</w:t>
      </w:r>
    </w:p>
    <w:p w14:paraId="02C91231" w14:textId="7CA436E0" w:rsidR="0011417D" w:rsidRPr="005B6227" w:rsidRDefault="005B6227" w:rsidP="0011417D">
      <w:pPr>
        <w:spacing w:after="200" w:line="240" w:lineRule="auto"/>
        <w:rPr>
          <w:rFonts w:eastAsia="Times New Roman" w:cs="Times New Roman"/>
          <w:kern w:val="0"/>
          <w:sz w:val="22"/>
          <w14:ligatures w14:val="none"/>
        </w:rPr>
      </w:pPr>
      <w:r w:rsidRPr="005B6227">
        <w:rPr>
          <w:rFonts w:eastAsia="Times New Roman" w:cs="Times New Roman"/>
          <w:color w:val="000000"/>
          <w:kern w:val="0"/>
          <w:sz w:val="22"/>
          <w14:ligatures w14:val="none"/>
        </w:rPr>
        <w:t>X</w:t>
      </w:r>
      <w:r w:rsidR="0011417D" w:rsidRPr="005B6227">
        <w:rPr>
          <w:rFonts w:eastAsia="Times New Roman" w:cs="Times New Roman"/>
          <w:color w:val="000000"/>
          <w:kern w:val="0"/>
          <w:sz w:val="22"/>
          <w14:ligatures w14:val="none"/>
        </w:rPr>
        <w:t xml:space="preserve">oay ca linh hoạt, </w:t>
      </w:r>
      <w:r w:rsidR="0011417D" w:rsidRPr="005B6227">
        <w:rPr>
          <w:rFonts w:eastAsia="Times New Roman" w:cs="Times New Roman"/>
          <w:color w:val="050505"/>
          <w:kern w:val="0"/>
          <w:sz w:val="22"/>
          <w14:ligatures w14:val="none"/>
        </w:rPr>
        <w:t>Thứ 2 - Thứ 6, nghỉ T7, CN. </w:t>
      </w:r>
    </w:p>
    <w:p w14:paraId="76CB9FEA" w14:textId="77777777" w:rsidR="0011417D" w:rsidRPr="005B6227" w:rsidRDefault="0011417D" w:rsidP="0011417D">
      <w:pPr>
        <w:numPr>
          <w:ilvl w:val="0"/>
          <w:numId w:val="15"/>
        </w:numPr>
        <w:shd w:val="clear" w:color="auto" w:fill="FFFFFF"/>
        <w:spacing w:after="0" w:line="240" w:lineRule="auto"/>
        <w:jc w:val="both"/>
        <w:textAlignment w:val="baseline"/>
        <w:rPr>
          <w:rFonts w:eastAsia="Times New Roman" w:cs="Times New Roman"/>
          <w:color w:val="050505"/>
          <w:kern w:val="0"/>
          <w:sz w:val="22"/>
          <w14:ligatures w14:val="none"/>
        </w:rPr>
      </w:pPr>
      <w:r w:rsidRPr="005B6227">
        <w:rPr>
          <w:rFonts w:eastAsia="Times New Roman" w:cs="Times New Roman"/>
          <w:color w:val="050505"/>
          <w:kern w:val="0"/>
          <w:sz w:val="22"/>
          <w14:ligatures w14:val="none"/>
        </w:rPr>
        <w:t>Sáng 8h30 - 11h30</w:t>
      </w:r>
    </w:p>
    <w:p w14:paraId="7CC2C419" w14:textId="77777777" w:rsidR="0011417D" w:rsidRPr="005B6227" w:rsidRDefault="0011417D" w:rsidP="0011417D">
      <w:pPr>
        <w:numPr>
          <w:ilvl w:val="0"/>
          <w:numId w:val="15"/>
        </w:numPr>
        <w:shd w:val="clear" w:color="auto" w:fill="FFFFFF"/>
        <w:spacing w:after="0" w:line="240" w:lineRule="auto"/>
        <w:jc w:val="both"/>
        <w:textAlignment w:val="baseline"/>
        <w:rPr>
          <w:rFonts w:eastAsia="Times New Roman" w:cs="Times New Roman"/>
          <w:color w:val="050505"/>
          <w:kern w:val="0"/>
          <w:sz w:val="22"/>
          <w14:ligatures w14:val="none"/>
        </w:rPr>
      </w:pPr>
      <w:r w:rsidRPr="005B6227">
        <w:rPr>
          <w:rFonts w:eastAsia="Times New Roman" w:cs="Times New Roman"/>
          <w:color w:val="050505"/>
          <w:kern w:val="0"/>
          <w:sz w:val="22"/>
          <w14:ligatures w14:val="none"/>
        </w:rPr>
        <w:t>Chiều 14h - 17h</w:t>
      </w:r>
    </w:p>
    <w:p w14:paraId="56EA002C" w14:textId="77777777" w:rsidR="0011417D" w:rsidRPr="005B6227" w:rsidRDefault="0011417D" w:rsidP="0011417D">
      <w:pPr>
        <w:numPr>
          <w:ilvl w:val="0"/>
          <w:numId w:val="15"/>
        </w:numPr>
        <w:shd w:val="clear" w:color="auto" w:fill="FFFFFF"/>
        <w:spacing w:after="120" w:line="240" w:lineRule="auto"/>
        <w:jc w:val="both"/>
        <w:textAlignment w:val="baseline"/>
        <w:rPr>
          <w:rFonts w:eastAsia="Times New Roman" w:cs="Times New Roman"/>
          <w:color w:val="050505"/>
          <w:kern w:val="0"/>
          <w:sz w:val="22"/>
          <w14:ligatures w14:val="none"/>
        </w:rPr>
      </w:pPr>
      <w:r w:rsidRPr="005B6227">
        <w:rPr>
          <w:rFonts w:eastAsia="Times New Roman" w:cs="Times New Roman"/>
          <w:color w:val="050505"/>
          <w:kern w:val="0"/>
          <w:sz w:val="22"/>
          <w14:ligatures w14:val="none"/>
        </w:rPr>
        <w:t>Tối 17h30 - 20h30</w:t>
      </w:r>
    </w:p>
    <w:p w14:paraId="6A157305" w14:textId="77777777" w:rsidR="0011417D" w:rsidRPr="005B6227" w:rsidRDefault="0011417D" w:rsidP="0011417D">
      <w:pPr>
        <w:spacing w:before="120" w:after="120" w:line="240" w:lineRule="auto"/>
        <w:jc w:val="both"/>
        <w:outlineLvl w:val="0"/>
        <w:rPr>
          <w:rFonts w:eastAsia="Times New Roman" w:cs="Times New Roman"/>
          <w:b/>
          <w:bCs/>
          <w:kern w:val="36"/>
          <w:sz w:val="24"/>
          <w:szCs w:val="24"/>
          <w14:ligatures w14:val="none"/>
        </w:rPr>
      </w:pPr>
      <w:r w:rsidRPr="005B6227">
        <w:rPr>
          <w:rFonts w:eastAsia="Times New Roman" w:cs="Times New Roman"/>
          <w:b/>
          <w:bCs/>
          <w:color w:val="000000"/>
          <w:kern w:val="36"/>
          <w:sz w:val="24"/>
          <w:szCs w:val="24"/>
          <w:shd w:val="clear" w:color="auto" w:fill="FFFFFF"/>
          <w14:ligatures w14:val="none"/>
        </w:rPr>
        <w:t xml:space="preserve">5. </w:t>
      </w:r>
      <w:r w:rsidRPr="005B6227">
        <w:rPr>
          <w:rFonts w:eastAsia="Times New Roman" w:cs="Times New Roman"/>
          <w:b/>
          <w:bCs/>
          <w:color w:val="000000"/>
          <w:kern w:val="36"/>
          <w:sz w:val="24"/>
          <w:szCs w:val="24"/>
          <w:u w:val="single"/>
          <w:shd w:val="clear" w:color="auto" w:fill="FFFFFF"/>
          <w14:ligatures w14:val="none"/>
        </w:rPr>
        <w:t>ĐỊA ĐIỂM LÀM VIỆC  </w:t>
      </w:r>
    </w:p>
    <w:p w14:paraId="5F5F5BC4" w14:textId="18D19E32" w:rsidR="00C27D7F" w:rsidRPr="005B6227" w:rsidRDefault="0011417D" w:rsidP="00B808C0">
      <w:pPr>
        <w:spacing w:before="120" w:after="120" w:line="240" w:lineRule="auto"/>
        <w:jc w:val="both"/>
        <w:rPr>
          <w:rFonts w:eastAsia="Times New Roman" w:cs="Times New Roman"/>
          <w:color w:val="000000"/>
          <w:kern w:val="0"/>
          <w:sz w:val="24"/>
          <w:szCs w:val="24"/>
          <w:shd w:val="clear" w:color="auto" w:fill="FFFFFF"/>
          <w14:ligatures w14:val="none"/>
        </w:rPr>
      </w:pPr>
      <w:r w:rsidRPr="005B6227">
        <w:rPr>
          <w:rFonts w:eastAsia="Times New Roman" w:cs="Times New Roman"/>
          <w:color w:val="000000"/>
          <w:kern w:val="0"/>
          <w:sz w:val="24"/>
          <w:szCs w:val="24"/>
          <w:shd w:val="clear" w:color="auto" w:fill="FFFFFF"/>
          <w14:ligatures w14:val="none"/>
        </w:rPr>
        <w:t>72-74 Tân Xuân, Xuân Đỉnh, Bắc Từ Liêm, Hà Nội</w:t>
      </w:r>
    </w:p>
    <w:p w14:paraId="0CA443C8" w14:textId="3D599CFB" w:rsidR="005B6227" w:rsidRPr="005B6227" w:rsidRDefault="005B6227" w:rsidP="00B808C0">
      <w:pPr>
        <w:spacing w:before="120" w:after="120" w:line="240" w:lineRule="auto"/>
        <w:jc w:val="both"/>
        <w:rPr>
          <w:rFonts w:eastAsia="Times New Roman" w:cs="Times New Roman"/>
          <w:b/>
          <w:bCs/>
          <w:kern w:val="0"/>
          <w:sz w:val="24"/>
          <w:szCs w:val="24"/>
          <w14:ligatures w14:val="none"/>
        </w:rPr>
      </w:pPr>
      <w:r w:rsidRPr="005B6227">
        <w:rPr>
          <w:rFonts w:eastAsia="Times New Roman" w:cs="Times New Roman"/>
          <w:b/>
          <w:bCs/>
          <w:kern w:val="0"/>
          <w:sz w:val="24"/>
          <w:szCs w:val="24"/>
          <w14:ligatures w14:val="none"/>
        </w:rPr>
        <w:t>Thông tin ứng tuyển gửi về:</w:t>
      </w:r>
    </w:p>
    <w:p w14:paraId="6ECB1076" w14:textId="50C090DD" w:rsidR="005B6227" w:rsidRPr="005B6227" w:rsidRDefault="005B6227" w:rsidP="00B808C0">
      <w:pPr>
        <w:spacing w:before="120" w:after="120" w:line="240" w:lineRule="auto"/>
        <w:jc w:val="both"/>
        <w:rPr>
          <w:rFonts w:eastAsia="Times New Roman" w:cs="Times New Roman"/>
          <w:kern w:val="0"/>
          <w:sz w:val="24"/>
          <w:szCs w:val="24"/>
          <w14:ligatures w14:val="none"/>
        </w:rPr>
      </w:pPr>
      <w:r w:rsidRPr="005B6227">
        <w:rPr>
          <w:rFonts w:eastAsia="Times New Roman" w:cs="Times New Roman"/>
          <w:kern w:val="0"/>
          <w:sz w:val="24"/>
          <w:szCs w:val="24"/>
          <w14:ligatures w14:val="none"/>
        </w:rPr>
        <w:t xml:space="preserve">Email: </w:t>
      </w:r>
      <w:hyperlink r:id="rId5" w:history="1">
        <w:r w:rsidRPr="005B6227">
          <w:rPr>
            <w:rStyle w:val="Hyperlink"/>
            <w:rFonts w:eastAsia="Times New Roman" w:cs="Times New Roman"/>
            <w:kern w:val="0"/>
            <w:sz w:val="24"/>
            <w:szCs w:val="24"/>
            <w14:ligatures w14:val="none"/>
          </w:rPr>
          <w:t>tuyenhtthanh@gmail.com</w:t>
        </w:r>
      </w:hyperlink>
    </w:p>
    <w:sectPr w:rsidR="005B6227" w:rsidRPr="005B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EE6"/>
    <w:multiLevelType w:val="multilevel"/>
    <w:tmpl w:val="4AB0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7BA6"/>
    <w:multiLevelType w:val="multilevel"/>
    <w:tmpl w:val="E89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E47FF"/>
    <w:multiLevelType w:val="multilevel"/>
    <w:tmpl w:val="A654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72AC9"/>
    <w:multiLevelType w:val="multilevel"/>
    <w:tmpl w:val="1DF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BF3"/>
    <w:multiLevelType w:val="multilevel"/>
    <w:tmpl w:val="22E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D6658"/>
    <w:multiLevelType w:val="multilevel"/>
    <w:tmpl w:val="01E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C5273"/>
    <w:multiLevelType w:val="multilevel"/>
    <w:tmpl w:val="BF04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934C9"/>
    <w:multiLevelType w:val="multilevel"/>
    <w:tmpl w:val="9E6E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A2AB1"/>
    <w:multiLevelType w:val="multilevel"/>
    <w:tmpl w:val="FB08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75BF3"/>
    <w:multiLevelType w:val="multilevel"/>
    <w:tmpl w:val="9B42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72584"/>
    <w:multiLevelType w:val="multilevel"/>
    <w:tmpl w:val="CA9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F5120"/>
    <w:multiLevelType w:val="multilevel"/>
    <w:tmpl w:val="09D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1103F"/>
    <w:multiLevelType w:val="multilevel"/>
    <w:tmpl w:val="E002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31233"/>
    <w:multiLevelType w:val="multilevel"/>
    <w:tmpl w:val="A7F6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ED0B80"/>
    <w:multiLevelType w:val="multilevel"/>
    <w:tmpl w:val="D29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D6618"/>
    <w:multiLevelType w:val="multilevel"/>
    <w:tmpl w:val="007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895423">
    <w:abstractNumId w:val="13"/>
  </w:num>
  <w:num w:numId="2" w16cid:durableId="1177689462">
    <w:abstractNumId w:val="10"/>
  </w:num>
  <w:num w:numId="3" w16cid:durableId="2062828398">
    <w:abstractNumId w:val="14"/>
  </w:num>
  <w:num w:numId="4" w16cid:durableId="2078553021">
    <w:abstractNumId w:val="0"/>
  </w:num>
  <w:num w:numId="5" w16cid:durableId="1047218355">
    <w:abstractNumId w:val="4"/>
  </w:num>
  <w:num w:numId="6" w16cid:durableId="1670479825">
    <w:abstractNumId w:val="7"/>
  </w:num>
  <w:num w:numId="7" w16cid:durableId="2094160979">
    <w:abstractNumId w:val="9"/>
  </w:num>
  <w:num w:numId="8" w16cid:durableId="665865491">
    <w:abstractNumId w:val="6"/>
  </w:num>
  <w:num w:numId="9" w16cid:durableId="958226291">
    <w:abstractNumId w:val="2"/>
  </w:num>
  <w:num w:numId="10" w16cid:durableId="22562534">
    <w:abstractNumId w:val="15"/>
  </w:num>
  <w:num w:numId="11" w16cid:durableId="1260330216">
    <w:abstractNumId w:val="5"/>
  </w:num>
  <w:num w:numId="12" w16cid:durableId="1877230013">
    <w:abstractNumId w:val="1"/>
  </w:num>
  <w:num w:numId="13" w16cid:durableId="2122602530">
    <w:abstractNumId w:val="3"/>
  </w:num>
  <w:num w:numId="14" w16cid:durableId="876233747">
    <w:abstractNumId w:val="11"/>
  </w:num>
  <w:num w:numId="15" w16cid:durableId="59066251">
    <w:abstractNumId w:val="8"/>
  </w:num>
  <w:num w:numId="16" w16cid:durableId="448166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7D"/>
    <w:rsid w:val="00011BA4"/>
    <w:rsid w:val="000573B1"/>
    <w:rsid w:val="00112ADA"/>
    <w:rsid w:val="0011417D"/>
    <w:rsid w:val="0019248D"/>
    <w:rsid w:val="003C3017"/>
    <w:rsid w:val="005B6227"/>
    <w:rsid w:val="005E5534"/>
    <w:rsid w:val="00766EB8"/>
    <w:rsid w:val="007F7FAE"/>
    <w:rsid w:val="008917A7"/>
    <w:rsid w:val="009D2509"/>
    <w:rsid w:val="00AF5D0A"/>
    <w:rsid w:val="00B73DED"/>
    <w:rsid w:val="00B808C0"/>
    <w:rsid w:val="00C27D7F"/>
    <w:rsid w:val="00CB4AF5"/>
    <w:rsid w:val="00D21C25"/>
    <w:rsid w:val="00DB2204"/>
    <w:rsid w:val="00E42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53C3"/>
  <w15:chartTrackingRefBased/>
  <w15:docId w15:val="{CE51A8E4-87E6-488B-B548-C84B5C7E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6"/>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1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1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41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41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1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1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1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4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1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1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41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41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1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1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1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1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1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417D"/>
    <w:pPr>
      <w:spacing w:before="160"/>
      <w:jc w:val="center"/>
    </w:pPr>
    <w:rPr>
      <w:i/>
      <w:iCs/>
      <w:color w:val="404040" w:themeColor="text1" w:themeTint="BF"/>
    </w:rPr>
  </w:style>
  <w:style w:type="character" w:customStyle="1" w:styleId="QuoteChar">
    <w:name w:val="Quote Char"/>
    <w:basedOn w:val="DefaultParagraphFont"/>
    <w:link w:val="Quote"/>
    <w:uiPriority w:val="29"/>
    <w:rsid w:val="0011417D"/>
    <w:rPr>
      <w:i/>
      <w:iCs/>
      <w:color w:val="404040" w:themeColor="text1" w:themeTint="BF"/>
    </w:rPr>
  </w:style>
  <w:style w:type="paragraph" w:styleId="ListParagraph">
    <w:name w:val="List Paragraph"/>
    <w:basedOn w:val="Normal"/>
    <w:uiPriority w:val="34"/>
    <w:qFormat/>
    <w:rsid w:val="0011417D"/>
    <w:pPr>
      <w:ind w:left="720"/>
      <w:contextualSpacing/>
    </w:pPr>
  </w:style>
  <w:style w:type="character" w:styleId="IntenseEmphasis">
    <w:name w:val="Intense Emphasis"/>
    <w:basedOn w:val="DefaultParagraphFont"/>
    <w:uiPriority w:val="21"/>
    <w:qFormat/>
    <w:rsid w:val="0011417D"/>
    <w:rPr>
      <w:i/>
      <w:iCs/>
      <w:color w:val="0F4761" w:themeColor="accent1" w:themeShade="BF"/>
    </w:rPr>
  </w:style>
  <w:style w:type="paragraph" w:styleId="IntenseQuote">
    <w:name w:val="Intense Quote"/>
    <w:basedOn w:val="Normal"/>
    <w:next w:val="Normal"/>
    <w:link w:val="IntenseQuoteChar"/>
    <w:uiPriority w:val="30"/>
    <w:qFormat/>
    <w:rsid w:val="0011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17D"/>
    <w:rPr>
      <w:i/>
      <w:iCs/>
      <w:color w:val="0F4761" w:themeColor="accent1" w:themeShade="BF"/>
    </w:rPr>
  </w:style>
  <w:style w:type="character" w:styleId="IntenseReference">
    <w:name w:val="Intense Reference"/>
    <w:basedOn w:val="DefaultParagraphFont"/>
    <w:uiPriority w:val="32"/>
    <w:qFormat/>
    <w:rsid w:val="0011417D"/>
    <w:rPr>
      <w:b/>
      <w:bCs/>
      <w:smallCaps/>
      <w:color w:val="0F4761" w:themeColor="accent1" w:themeShade="BF"/>
      <w:spacing w:val="5"/>
    </w:rPr>
  </w:style>
  <w:style w:type="paragraph" w:styleId="NormalWeb">
    <w:name w:val="Normal (Web)"/>
    <w:basedOn w:val="Normal"/>
    <w:uiPriority w:val="99"/>
    <w:semiHidden/>
    <w:unhideWhenUsed/>
    <w:rsid w:val="0011417D"/>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tab-span">
    <w:name w:val="apple-tab-span"/>
    <w:basedOn w:val="DefaultParagraphFont"/>
    <w:rsid w:val="0011417D"/>
  </w:style>
  <w:style w:type="character" w:styleId="Hyperlink">
    <w:name w:val="Hyperlink"/>
    <w:basedOn w:val="DefaultParagraphFont"/>
    <w:uiPriority w:val="99"/>
    <w:unhideWhenUsed/>
    <w:rsid w:val="005B6227"/>
    <w:rPr>
      <w:color w:val="467886" w:themeColor="hyperlink"/>
      <w:u w:val="single"/>
    </w:rPr>
  </w:style>
  <w:style w:type="character" w:styleId="UnresolvedMention">
    <w:name w:val="Unresolved Mention"/>
    <w:basedOn w:val="DefaultParagraphFont"/>
    <w:uiPriority w:val="99"/>
    <w:semiHidden/>
    <w:unhideWhenUsed/>
    <w:rsid w:val="005B6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5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uyenhtthan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Trần</dc:creator>
  <cp:keywords/>
  <dc:description/>
  <cp:lastModifiedBy>Long Trần</cp:lastModifiedBy>
  <cp:revision>5</cp:revision>
  <dcterms:created xsi:type="dcterms:W3CDTF">2024-05-09T02:34:00Z</dcterms:created>
  <dcterms:modified xsi:type="dcterms:W3CDTF">2024-05-13T11:15:00Z</dcterms:modified>
</cp:coreProperties>
</file>